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30"/>
        <w:gridCol w:w="1335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30"/>
            <w:gridCol w:w="1335"/>
            <w:gridCol w:w="154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Business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before="140" w:line="240" w:lineRule="auto"/>
              <w:jc w:val="righ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33775" cy="10541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-4528" r="-2203" t="-6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1054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Business Address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restart"/>
            <w:tcBorders>
              <w:top w:color="007a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continue"/>
            <w:tcBorders>
              <w:top w:color="ffffff" w:space="0" w:sz="8" w:val="single"/>
              <w:left w:color="ffffff" w:space="0" w:sz="8" w:val="single"/>
              <w:bottom w:color="007a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Purchase Order Details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Vendor Name</w:t>
            </w:r>
          </w:p>
        </w:tc>
        <w:tc>
          <w:tcPr>
            <w:gridSpan w:val="2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PO#</w:t>
            </w:r>
          </w:p>
        </w:tc>
        <w:tc>
          <w:tcPr>
            <w:gridSpan w:val="2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123456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Currency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Billing 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Shipping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cccccc" w:space="0" w:sz="8" w:val="single"/>
              <w:left w:color="ffffff" w:space="0" w:sz="8" w:val="single"/>
              <w:bottom w:color="007a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#</w:t>
            </w:r>
          </w:p>
        </w:tc>
        <w:tc>
          <w:tcPr>
            <w:gridSpan w:val="6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Quantity</w:t>
            </w:r>
          </w:p>
        </w:tc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Rate</w:t>
            </w:r>
          </w:p>
        </w:tc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7aff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45"/>
        <w:gridCol w:w="1320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45"/>
            <w:gridCol w:w="1320"/>
            <w:gridCol w:w="1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Terms &amp;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 Total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terms and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Shipping Cost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Tax Name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007a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before="200" w:line="240" w:lineRule="auto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before="200" w:line="240" w:lineRule="auto"/>
              <w:jc w:val="right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center"/>
        <w:rPr>
          <w:color w:val="007aff"/>
          <w:u w:val="single"/>
        </w:rPr>
      </w:pPr>
      <w:hyperlink r:id="rId7">
        <w:r w:rsidDel="00000000" w:rsidR="00000000" w:rsidRPr="00000000">
          <w:rPr>
            <w:b w:val="1"/>
            <w:color w:val="007aff"/>
            <w:sz w:val="20"/>
            <w:szCs w:val="20"/>
            <w:u w:val="single"/>
            <w:rtl w:val="0"/>
          </w:rPr>
          <w:t xml:space="preserve">© Designed &amp; Developed by Moon Invoice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27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ooninvoi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